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Положению о проведении городского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праздника «Сызранский помидор»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заявки для участников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выставки «Город мастеров»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1.0" w:type="dxa"/>
        <w:jc w:val="left"/>
        <w:tblInd w:w="0.0" w:type="dxa"/>
        <w:tblLayout w:type="fixed"/>
        <w:tblLook w:val="0000"/>
      </w:tblPr>
      <w:tblGrid>
        <w:gridCol w:w="515"/>
        <w:gridCol w:w="4289"/>
        <w:gridCol w:w="4777"/>
        <w:tblGridChange w:id="0">
          <w:tblGrid>
            <w:gridCol w:w="515"/>
            <w:gridCol w:w="4289"/>
            <w:gridCol w:w="477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организации, предприятия, фирмы, Ф.И.О. физического лица.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Живова Ольга Владимировна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Контактный адрес (индекс), телефон, факс, электронная почта.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443122, город Самара, ул.Московское шоссе д.314, кв.14.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8-927-205-52-55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ZhivovaOV@mail.ru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1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Краткая информация о выставке (количество, вид и техника выполнения работ: резьба, вышивка, чеканка, роспись и пр.).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Мыло ручной работы, свечи из натурального пчелиного воска, канзаши, ободки и заколки для волос, вязаные изделия, гипсовые раскраски для детского творчества.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Наличие собственного оборудования (торговой палатки) и необходимой площади, для размещения данного оборудования. Потребность в оборудовании и необходимой площади.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Тент 3х3 метра. стол, стулья свои. Необходимо 3 метра для установки тента.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(то, что мы не спросили, но нам необходимо знать)</w:t>
      </w:r>
    </w:p>
    <w:tbl>
      <w:tblPr>
        <w:tblStyle w:val="Table2"/>
        <w:tblW w:w="9581.0" w:type="dxa"/>
        <w:jc w:val="left"/>
        <w:tblInd w:w="0.0" w:type="dxa"/>
        <w:tblLayout w:type="fixed"/>
        <w:tblLook w:val="0000"/>
      </w:tblPr>
      <w:tblGrid>
        <w:gridCol w:w="9581"/>
        <w:tblGridChange w:id="0">
          <w:tblGrid>
            <w:gridCol w:w="9581"/>
          </w:tblGrid>
        </w:tblGridChange>
      </w:tblGrid>
      <w:tr>
        <w:trPr>
          <w:trHeight w:val="8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Живова Ольга Владимировна________________________________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_36</w:t>
      </w:r>
      <w:r w:rsidDel="00000000" w:rsidR="00000000" w:rsidRPr="00000000">
        <w:rPr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__№_</w:t>
      </w:r>
      <w:r w:rsidDel="00000000" w:rsidR="00000000" w:rsidRPr="00000000">
        <w:rPr>
          <w:sz w:val="24"/>
          <w:szCs w:val="24"/>
          <w:rtl w:val="0"/>
        </w:rPr>
        <w:t xml:space="preserve">761025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__выдан_</w:t>
      </w:r>
      <w:r w:rsidDel="00000000" w:rsidR="00000000" w:rsidRPr="00000000">
        <w:rPr>
          <w:sz w:val="24"/>
          <w:szCs w:val="24"/>
          <w:rtl w:val="0"/>
        </w:rPr>
        <w:t xml:space="preserve">ГУ МВД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России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Самар</w:t>
      </w:r>
      <w:r w:rsidDel="00000000" w:rsidR="00000000" w:rsidRPr="00000000">
        <w:rPr>
          <w:sz w:val="24"/>
          <w:szCs w:val="24"/>
          <w:rtl w:val="0"/>
        </w:rPr>
        <w:t xml:space="preserve">ской области 29.02.2020.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регистрации__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 Самара, ул.Московское шоссе дом 314, кв.14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свое согласие на обработку моих персональных данных, включая сбор, систематизацию, накопление, хранение,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Данное согласие может быть отозвано в любой момент по моему письменному заявлению.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подтверждаю, что, давая такое согласие, я действую по собственной воле и в своих интересах.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_»____ию</w:t>
      </w:r>
      <w:r w:rsidDel="00000000" w:rsidR="00000000" w:rsidRPr="00000000">
        <w:rPr>
          <w:sz w:val="24"/>
          <w:szCs w:val="24"/>
          <w:rtl w:val="0"/>
        </w:rPr>
        <w:t xml:space="preserve">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___20</w:t>
      </w:r>
      <w:r w:rsidDel="00000000" w:rsidR="00000000" w:rsidRPr="00000000">
        <w:rPr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_г.                     ___Живова___/__Живова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участия в выставке «Город мастеров» необходимо подать заявку в организационный комитет фестиваля: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 культуры Администрации городского округа Сызрань,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446028, Самарская область, г.о. Сызрань, ул. Советская, 92,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(8464) 33-88-26, факс (8464) 33-28-68,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338826@mail.ru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теме письма обязательно указать – Заявка на участие в городском празднике «Сызранский помидор» 2019 г.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33882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